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9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Описание программы подготовки специалистов среднего звена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22.02.0</w:t>
      </w:r>
      <w:r w:rsidR="00B75AD6"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2</w:t>
      </w:r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</w:t>
      </w:r>
      <w:r w:rsidR="00B75AD6"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Металлургия цветных металлов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Программа подготовки специалистов среднего звена разработана на основе Федеральногогосударственногообразовательногостандартасреднегопрофессионального образования по специальности </w:t>
      </w:r>
      <w:r w:rsidR="00B75AD6"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22.02.02 Металлургия цветных металлов</w:t>
      </w:r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, </w:t>
      </w:r>
      <w:r w:rsidRPr="00F951C4">
        <w:rPr>
          <w:rFonts w:cs="Times New Roman"/>
          <w:color w:val="000000" w:themeColor="text1"/>
          <w:szCs w:val="24"/>
        </w:rPr>
        <w:t xml:space="preserve">утвержденного приказом Министерства образования и науки Российской Федерации от </w:t>
      </w:r>
      <w:r w:rsidR="00B75AD6" w:rsidRPr="00F951C4">
        <w:rPr>
          <w:rFonts w:cs="Times New Roman"/>
          <w:color w:val="000000" w:themeColor="text1"/>
          <w:szCs w:val="24"/>
        </w:rPr>
        <w:t>2</w:t>
      </w:r>
      <w:r w:rsidRPr="00F951C4">
        <w:rPr>
          <w:rFonts w:cs="Times New Roman"/>
          <w:color w:val="000000" w:themeColor="text1"/>
          <w:szCs w:val="24"/>
        </w:rPr>
        <w:t>1 апреля 2014 г. № 35</w:t>
      </w:r>
      <w:r w:rsidR="00B75AD6" w:rsidRPr="00F951C4">
        <w:rPr>
          <w:rFonts w:cs="Times New Roman"/>
          <w:color w:val="000000" w:themeColor="text1"/>
          <w:szCs w:val="24"/>
        </w:rPr>
        <w:t>6</w:t>
      </w:r>
      <w:r w:rsidRPr="00F951C4">
        <w:rPr>
          <w:rFonts w:cs="Times New Roman"/>
          <w:color w:val="000000" w:themeColor="text1"/>
          <w:szCs w:val="24"/>
        </w:rPr>
        <w:t>.</w:t>
      </w:r>
    </w:p>
    <w:p w:rsidR="001F503C" w:rsidRPr="00F951C4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Общая характеристика ППССЗ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BB7FC0" w:rsidRDefault="001678E3" w:rsidP="001F503C">
      <w:pPr>
        <w:spacing w:after="0"/>
        <w:ind w:firstLine="709"/>
        <w:jc w:val="both"/>
      </w:pP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="00B75AD6" w:rsidRPr="00F951C4">
        <w:rPr>
          <w:rFonts w:eastAsia="Times New Roman" w:cs="Times New Roman"/>
          <w:bCs/>
          <w:color w:val="000000" w:themeColor="text1"/>
          <w:szCs w:val="24"/>
          <w:lang w:eastAsia="ru-RU"/>
        </w:rPr>
        <w:t>22.02.02 Металлургия цветных металлов</w:t>
      </w:r>
      <w:r w:rsidR="00B75AD6"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срок освоения ППССЗ зависит от образовательной базы обучающихся и формы их обучения. Освоение </w:t>
      </w:r>
      <w:proofErr w:type="gramStart"/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>обучающимися</w:t>
      </w:r>
      <w:proofErr w:type="gramEnd"/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 ПССЗ по специальности </w:t>
      </w:r>
      <w:r w:rsidR="006E3A29" w:rsidRPr="00F951C4">
        <w:rPr>
          <w:rFonts w:eastAsia="Times New Roman" w:cs="Times New Roman"/>
          <w:bCs/>
          <w:color w:val="000000" w:themeColor="text1"/>
          <w:szCs w:val="24"/>
          <w:lang w:eastAsia="ru-RU"/>
        </w:rPr>
        <w:t>22.02.02 Металлургия цветных металлов</w:t>
      </w:r>
      <w:r w:rsidR="00BB7FC0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BB7FC0" w:rsidRPr="00BB7FC0">
        <w:t>осуществляется в следующие сроки</w:t>
      </w:r>
      <w:r w:rsidR="00BB7FC0"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724"/>
        <w:gridCol w:w="2552"/>
        <w:gridCol w:w="2528"/>
      </w:tblGrid>
      <w:tr w:rsidR="001678E3" w:rsidRPr="00F951C4" w:rsidTr="001678E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bookmark1"/>
            <w:r w:rsidRPr="00F951C4">
              <w:rPr>
                <w:rFonts w:cs="Times New Roman"/>
                <w:color w:val="000000" w:themeColor="text1"/>
                <w:szCs w:val="24"/>
              </w:rPr>
              <w:t>У</w:t>
            </w:r>
            <w:bookmarkEnd w:id="0"/>
            <w:r w:rsidRPr="00F951C4">
              <w:rPr>
                <w:rFonts w:cs="Times New Roman"/>
                <w:color w:val="000000" w:themeColor="text1"/>
                <w:szCs w:val="24"/>
              </w:rPr>
              <w:t>ровень образования,</w:t>
            </w:r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>необходимый</w:t>
            </w:r>
            <w:proofErr w:type="gramEnd"/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 xml:space="preserve"> для приема</w:t>
            </w:r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на обучение по ППССЗ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>квалификации базовой</w:t>
            </w:r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F951C4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в очной форме обучения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F951C4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 xml:space="preserve">в </w:t>
            </w:r>
            <w:proofErr w:type="spellStart"/>
            <w:r w:rsidRPr="00F951C4">
              <w:rPr>
                <w:rFonts w:cs="Times New Roman"/>
                <w:color w:val="000000" w:themeColor="text1"/>
                <w:szCs w:val="24"/>
              </w:rPr>
              <w:t>очно-заочной</w:t>
            </w:r>
            <w:proofErr w:type="spellEnd"/>
            <w:r w:rsidRPr="00F951C4">
              <w:rPr>
                <w:rFonts w:cs="Times New Roman"/>
                <w:color w:val="000000" w:themeColor="text1"/>
                <w:szCs w:val="24"/>
              </w:rPr>
              <w:t xml:space="preserve"> форме обучения*</w:t>
            </w:r>
          </w:p>
        </w:tc>
      </w:tr>
      <w:tr w:rsidR="001678E3" w:rsidRPr="00F951C4" w:rsidTr="001678E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среднее общее образование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Техник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2 года 10 месяцев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</w:tr>
      <w:tr w:rsidR="001678E3" w:rsidRPr="00F951C4" w:rsidTr="001678E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zCs w:val="24"/>
              </w:rPr>
              <w:t>основное общее образование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F951C4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pacing w:val="-2"/>
                <w:szCs w:val="24"/>
              </w:rPr>
            </w:pPr>
            <w:r w:rsidRPr="00F951C4">
              <w:rPr>
                <w:rFonts w:cs="Times New Roman"/>
                <w:color w:val="000000" w:themeColor="text1"/>
                <w:spacing w:val="-2"/>
                <w:szCs w:val="24"/>
              </w:rPr>
              <w:t>-</w:t>
            </w:r>
          </w:p>
        </w:tc>
      </w:tr>
    </w:tbl>
    <w:p w:rsidR="001678E3" w:rsidRPr="00F951C4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профессиональной деятельности выпускника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Область профессиональной деятельности выпускника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F951C4" w:rsidRDefault="001678E3" w:rsidP="00B75AD6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Область деятельности: </w:t>
      </w:r>
      <w:r w:rsidR="00B75AD6" w:rsidRPr="00F951C4">
        <w:rPr>
          <w:rFonts w:cs="Times New Roman"/>
          <w:szCs w:val="24"/>
        </w:rPr>
        <w:t xml:space="preserve">производство </w:t>
      </w:r>
      <w:r w:rsidR="00B75AD6" w:rsidRPr="00F951C4">
        <w:rPr>
          <w:rFonts w:cs="Times New Roman"/>
          <w:spacing w:val="-2"/>
          <w:szCs w:val="24"/>
        </w:rPr>
        <w:t>цветных</w:t>
      </w:r>
      <w:r w:rsidR="00B75AD6" w:rsidRPr="00F951C4">
        <w:rPr>
          <w:rFonts w:cs="Times New Roman"/>
          <w:szCs w:val="24"/>
        </w:rPr>
        <w:t xml:space="preserve"> </w:t>
      </w:r>
      <w:r w:rsidR="00B75AD6" w:rsidRPr="00F951C4">
        <w:rPr>
          <w:rFonts w:cs="Times New Roman"/>
          <w:spacing w:val="-2"/>
          <w:szCs w:val="24"/>
        </w:rPr>
        <w:t>металлов</w:t>
      </w:r>
      <w:r w:rsidR="00B75AD6" w:rsidRPr="00F951C4">
        <w:rPr>
          <w:rFonts w:cs="Times New Roman"/>
          <w:szCs w:val="24"/>
        </w:rPr>
        <w:t xml:space="preserve"> и </w:t>
      </w:r>
      <w:r w:rsidR="00B75AD6" w:rsidRPr="00F951C4">
        <w:rPr>
          <w:rFonts w:cs="Times New Roman"/>
          <w:spacing w:val="-3"/>
          <w:szCs w:val="24"/>
        </w:rPr>
        <w:t xml:space="preserve">сплавов; </w:t>
      </w:r>
      <w:r w:rsidR="00B75AD6" w:rsidRPr="00F951C4">
        <w:rPr>
          <w:rFonts w:cs="Times New Roman"/>
          <w:spacing w:val="-2"/>
          <w:szCs w:val="24"/>
        </w:rPr>
        <w:t>организация</w:t>
      </w:r>
      <w:r w:rsidR="00B75AD6" w:rsidRPr="00F951C4">
        <w:rPr>
          <w:rFonts w:cs="Times New Roman"/>
          <w:szCs w:val="24"/>
        </w:rPr>
        <w:t xml:space="preserve"> </w:t>
      </w:r>
      <w:r w:rsidR="00B75AD6" w:rsidRPr="00F951C4">
        <w:rPr>
          <w:rFonts w:cs="Times New Roman"/>
          <w:spacing w:val="-2"/>
          <w:szCs w:val="24"/>
        </w:rPr>
        <w:t>деятельности</w:t>
      </w:r>
      <w:r w:rsidR="00B75AD6" w:rsidRPr="00F951C4">
        <w:rPr>
          <w:rFonts w:cs="Times New Roman"/>
          <w:szCs w:val="24"/>
        </w:rPr>
        <w:t xml:space="preserve"> </w:t>
      </w:r>
      <w:r w:rsidR="00B75AD6" w:rsidRPr="00F951C4">
        <w:rPr>
          <w:rFonts w:cs="Times New Roman"/>
          <w:spacing w:val="-2"/>
          <w:szCs w:val="24"/>
        </w:rPr>
        <w:t xml:space="preserve">структурного </w:t>
      </w:r>
      <w:r w:rsidR="00B75AD6" w:rsidRPr="00F951C4">
        <w:rPr>
          <w:rFonts w:cs="Times New Roman"/>
          <w:szCs w:val="24"/>
        </w:rPr>
        <w:t>подразделения</w:t>
      </w:r>
      <w:r w:rsidRPr="00F951C4">
        <w:rPr>
          <w:rFonts w:cs="Times New Roman"/>
          <w:color w:val="000000" w:themeColor="text1"/>
          <w:szCs w:val="24"/>
        </w:rPr>
        <w:t>.</w:t>
      </w:r>
    </w:p>
    <w:p w:rsidR="001F503C" w:rsidRPr="00F951C4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Объекты профессиональной деятельности выпускника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>Объектами профессиональной деятельности выпускников являются:</w:t>
      </w:r>
    </w:p>
    <w:p w:rsidR="00B75AD6" w:rsidRPr="00F951C4" w:rsidRDefault="00B75AD6" w:rsidP="00B75AD6">
      <w:pPr>
        <w:pStyle w:val="a3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технологические процессы производства цветных металлов и сплавов;</w:t>
      </w:r>
    </w:p>
    <w:p w:rsidR="00B75AD6" w:rsidRPr="00F951C4" w:rsidRDefault="00B75AD6" w:rsidP="00B75AD6">
      <w:pPr>
        <w:pStyle w:val="a3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основное и вспомогательное оборудование;</w:t>
      </w:r>
    </w:p>
    <w:p w:rsidR="00B75AD6" w:rsidRPr="00F951C4" w:rsidRDefault="00B75AD6" w:rsidP="00B75AD6">
      <w:pPr>
        <w:pStyle w:val="a3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руды и рудное сырье;</w:t>
      </w:r>
    </w:p>
    <w:p w:rsidR="00B75AD6" w:rsidRPr="00F951C4" w:rsidRDefault="00B75AD6" w:rsidP="00B75AD6">
      <w:pPr>
        <w:pStyle w:val="a3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техническая, технологическая и нормативная документация;</w:t>
      </w:r>
    </w:p>
    <w:p w:rsidR="001678E3" w:rsidRPr="00F951C4" w:rsidRDefault="00B75AD6" w:rsidP="00B75AD6">
      <w:pPr>
        <w:pStyle w:val="a3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первичные трудовые коллективы.</w:t>
      </w:r>
    </w:p>
    <w:p w:rsidR="00B75AD6" w:rsidRPr="00F951C4" w:rsidRDefault="00B75AD6" w:rsidP="00B75AD6">
      <w:pPr>
        <w:pStyle w:val="a3"/>
        <w:spacing w:after="0"/>
        <w:rPr>
          <w:rFonts w:cs="Times New Roman"/>
          <w:szCs w:val="24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Виды профессиональной деятельности выпускника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cs="Times New Roman"/>
          <w:color w:val="000000" w:themeColor="text1"/>
          <w:szCs w:val="24"/>
        </w:rPr>
        <w:lastRenderedPageBreak/>
        <w:t>Техник готовится к следующим видам деятельности:</w:t>
      </w:r>
    </w:p>
    <w:p w:rsidR="00B75AD6" w:rsidRPr="00F951C4" w:rsidRDefault="00B75AD6" w:rsidP="00B75AD6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Подготовка и ведение технологического процесса производства цветных металлов и сплавов.</w:t>
      </w:r>
    </w:p>
    <w:p w:rsidR="00B75AD6" w:rsidRPr="00F951C4" w:rsidRDefault="00B75AD6" w:rsidP="00B75AD6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Обслуживание основного, вспомогательного технологического оборудования и коммуникаций в производстве цветных металлов и сплавов.</w:t>
      </w:r>
    </w:p>
    <w:p w:rsidR="00B75AD6" w:rsidRPr="00F951C4" w:rsidRDefault="00B75AD6" w:rsidP="00B75AD6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Контроль промежуточных и конечных продуктов в производстве цветных металлов и сплавов.</w:t>
      </w:r>
    </w:p>
    <w:p w:rsidR="00B75AD6" w:rsidRPr="00F951C4" w:rsidRDefault="00B75AD6" w:rsidP="00B75AD6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Планирование и организация работы коллектива исполнителей и</w:t>
      </w:r>
      <w:r w:rsidRPr="00F951C4">
        <w:rPr>
          <w:rFonts w:cs="Times New Roman"/>
          <w:szCs w:val="24"/>
        </w:rPr>
        <w:br/>
        <w:t>обеспечение безопасности труда на производственном участке.</w:t>
      </w:r>
    </w:p>
    <w:p w:rsidR="001678E3" w:rsidRPr="00F951C4" w:rsidRDefault="001678E3" w:rsidP="00B75AD6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Выполнение работ  по  одной  или  нескольким  профессиям  рабочих,</w:t>
      </w:r>
      <w:r w:rsidR="001F503C"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zCs w:val="24"/>
        </w:rPr>
        <w:t>должностям служащих (</w:t>
      </w:r>
      <w:hyperlink w:anchor="bookmark32" w:history="1">
        <w:r w:rsidRPr="00F951C4">
          <w:rPr>
            <w:rStyle w:val="a4"/>
            <w:rFonts w:cs="Times New Roman"/>
            <w:color w:val="auto"/>
            <w:szCs w:val="24"/>
            <w:u w:val="none"/>
          </w:rPr>
          <w:t>приложение</w:t>
        </w:r>
      </w:hyperlink>
      <w:r w:rsidR="00B75AD6"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zCs w:val="24"/>
        </w:rPr>
        <w:t>к ФГОС)</w:t>
      </w:r>
      <w:r w:rsidR="001F503C" w:rsidRPr="00F951C4">
        <w:rPr>
          <w:rFonts w:cs="Times New Roman"/>
          <w:szCs w:val="24"/>
        </w:rPr>
        <w:t>.</w:t>
      </w:r>
    </w:p>
    <w:p w:rsidR="001F503C" w:rsidRPr="00F951C4" w:rsidRDefault="001F503C" w:rsidP="00B75AD6">
      <w:pPr>
        <w:pStyle w:val="a3"/>
        <w:spacing w:after="0"/>
        <w:ind w:left="1429"/>
        <w:jc w:val="both"/>
        <w:rPr>
          <w:rFonts w:cs="Times New Roman"/>
          <w:color w:val="000000" w:themeColor="text1"/>
          <w:szCs w:val="24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Компетентностная</w:t>
      </w:r>
      <w:proofErr w:type="spellEnd"/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характеристика выпускника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компетенций согласно ФГОС</w:t>
      </w:r>
    </w:p>
    <w:p w:rsidR="001F503C" w:rsidRPr="00F951C4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освоения ППССЗ по специальности </w:t>
      </w:r>
      <w:r w:rsidR="00B75AD6" w:rsidRPr="00F951C4">
        <w:rPr>
          <w:rFonts w:eastAsia="Times New Roman" w:cs="Times New Roman"/>
          <w:color w:val="000000" w:themeColor="text1"/>
          <w:szCs w:val="24"/>
          <w:lang w:eastAsia="ru-RU"/>
        </w:rPr>
        <w:t>22</w:t>
      </w:r>
      <w:r w:rsidR="00B75AD6" w:rsidRPr="00F951C4">
        <w:rPr>
          <w:rFonts w:eastAsia="Times New Roman" w:cs="Times New Roman"/>
          <w:bCs/>
          <w:color w:val="000000" w:themeColor="text1"/>
          <w:szCs w:val="24"/>
          <w:lang w:eastAsia="ru-RU"/>
        </w:rPr>
        <w:t>.02.02 Металлургия цветных металлов</w:t>
      </w: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 выпускник должен обладать </w:t>
      </w:r>
      <w:r w:rsidRPr="00F951C4">
        <w:rPr>
          <w:rFonts w:eastAsia="Times New Roman" w:cs="Times New Roman"/>
          <w:bCs/>
          <w:color w:val="000000" w:themeColor="text1"/>
          <w:szCs w:val="24"/>
          <w:lang w:eastAsia="ru-RU"/>
        </w:rPr>
        <w:t>общими компетенциями</w:t>
      </w: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>, включающими в себя способность: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1" w:name="bookmark5"/>
      <w:r w:rsidRPr="00F951C4">
        <w:rPr>
          <w:rFonts w:cs="Times New Roman"/>
          <w:color w:val="000000" w:themeColor="text1"/>
          <w:szCs w:val="24"/>
        </w:rPr>
        <w:t>О</w:t>
      </w:r>
      <w:bookmarkEnd w:id="1"/>
      <w:r w:rsidRPr="00F951C4">
        <w:rPr>
          <w:rFonts w:cs="Times New Roman"/>
          <w:color w:val="000000" w:themeColor="text1"/>
          <w:szCs w:val="24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2" w:name="bookmark6"/>
      <w:r w:rsidRPr="00F951C4">
        <w:rPr>
          <w:rFonts w:cs="Times New Roman"/>
          <w:color w:val="000000" w:themeColor="text1"/>
          <w:szCs w:val="24"/>
        </w:rPr>
        <w:t>О</w:t>
      </w:r>
      <w:bookmarkEnd w:id="2"/>
      <w:r w:rsidRPr="00F951C4">
        <w:rPr>
          <w:rFonts w:cs="Times New Roman"/>
          <w:color w:val="000000" w:themeColor="text1"/>
          <w:szCs w:val="24"/>
        </w:rPr>
        <w:t>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cs="Times New Roman"/>
          <w:color w:val="000000" w:themeColor="text1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3" w:name="bookmark7"/>
      <w:r w:rsidRPr="00F951C4">
        <w:rPr>
          <w:rFonts w:cs="Times New Roman"/>
          <w:color w:val="000000" w:themeColor="text1"/>
          <w:szCs w:val="24"/>
        </w:rPr>
        <w:t>О</w:t>
      </w:r>
      <w:bookmarkEnd w:id="3"/>
      <w:r w:rsidRPr="00F951C4">
        <w:rPr>
          <w:rFonts w:cs="Times New Roman"/>
          <w:color w:val="000000" w:themeColor="text1"/>
          <w:szCs w:val="24"/>
        </w:rPr>
        <w:t>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4" w:name="bookmark8"/>
      <w:r w:rsidRPr="00F951C4">
        <w:rPr>
          <w:rFonts w:cs="Times New Roman"/>
          <w:color w:val="000000" w:themeColor="text1"/>
          <w:szCs w:val="24"/>
        </w:rPr>
        <w:t>О</w:t>
      </w:r>
      <w:bookmarkEnd w:id="4"/>
      <w:r w:rsidRPr="00F951C4">
        <w:rPr>
          <w:rFonts w:cs="Times New Roman"/>
          <w:color w:val="000000" w:themeColor="text1"/>
          <w:szCs w:val="24"/>
        </w:rPr>
        <w:t>К 5. Использовать информационно-коммуникационные технологии в профессиональной деятельности.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5" w:name="bookmark9"/>
      <w:r w:rsidRPr="00F951C4">
        <w:rPr>
          <w:rFonts w:cs="Times New Roman"/>
          <w:color w:val="000000" w:themeColor="text1"/>
          <w:szCs w:val="24"/>
        </w:rPr>
        <w:t>О</w:t>
      </w:r>
      <w:bookmarkEnd w:id="5"/>
      <w:r w:rsidRPr="00F951C4">
        <w:rPr>
          <w:rFonts w:cs="Times New Roman"/>
          <w:color w:val="000000" w:themeColor="text1"/>
          <w:szCs w:val="24"/>
        </w:rPr>
        <w:t>К 6. Работать в коллективе и команде, эффективно общаться с коллегами, руководством, потребителями.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6" w:name="bookmark10"/>
      <w:r w:rsidRPr="00F951C4">
        <w:rPr>
          <w:rFonts w:cs="Times New Roman"/>
          <w:color w:val="000000" w:themeColor="text1"/>
          <w:szCs w:val="24"/>
        </w:rPr>
        <w:t>О</w:t>
      </w:r>
      <w:bookmarkEnd w:id="6"/>
      <w:r w:rsidRPr="00F951C4">
        <w:rPr>
          <w:rFonts w:cs="Times New Roman"/>
          <w:color w:val="000000" w:themeColor="text1"/>
          <w:szCs w:val="24"/>
        </w:rPr>
        <w:t>К 7. Брать на себя ответственность за работу членов команды (подчиненных), результат выполнения заданий.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7" w:name="bookmark11"/>
      <w:r w:rsidRPr="00F951C4">
        <w:rPr>
          <w:rFonts w:cs="Times New Roman"/>
          <w:color w:val="000000" w:themeColor="text1"/>
          <w:szCs w:val="24"/>
        </w:rPr>
        <w:t>О</w:t>
      </w:r>
      <w:bookmarkEnd w:id="7"/>
      <w:r w:rsidRPr="00F951C4">
        <w:rPr>
          <w:rFonts w:cs="Times New Roman"/>
          <w:color w:val="000000" w:themeColor="text1"/>
          <w:szCs w:val="24"/>
        </w:rPr>
        <w:t>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78E3" w:rsidRPr="00F951C4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cs="Times New Roman"/>
          <w:color w:val="000000" w:themeColor="text1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F503C" w:rsidRPr="00F951C4" w:rsidRDefault="001F503C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F951C4" w:rsidRDefault="001678E3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Выпускник, освоивший ППССЗ по специальности </w:t>
      </w:r>
      <w:r w:rsidR="00B75AD6" w:rsidRPr="00F951C4">
        <w:rPr>
          <w:rFonts w:eastAsia="Times New Roman" w:cs="Times New Roman"/>
          <w:color w:val="000000" w:themeColor="text1"/>
          <w:szCs w:val="24"/>
          <w:lang w:eastAsia="ru-RU"/>
        </w:rPr>
        <w:t>22</w:t>
      </w:r>
      <w:r w:rsidR="00B75AD6" w:rsidRPr="00F951C4">
        <w:rPr>
          <w:rFonts w:eastAsia="Times New Roman" w:cs="Times New Roman"/>
          <w:bCs/>
          <w:color w:val="000000" w:themeColor="text1"/>
          <w:szCs w:val="24"/>
          <w:lang w:eastAsia="ru-RU"/>
        </w:rPr>
        <w:t>.02.02 Металлургия цветных металлов</w:t>
      </w: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 должен обладать </w:t>
      </w:r>
      <w:r w:rsidRPr="00F951C4">
        <w:rPr>
          <w:rFonts w:eastAsia="Times New Roman" w:cs="Times New Roman"/>
          <w:bCs/>
          <w:color w:val="000000" w:themeColor="text1"/>
          <w:szCs w:val="24"/>
          <w:lang w:eastAsia="ru-RU"/>
        </w:rPr>
        <w:t>профессиональными компетенциями,</w:t>
      </w:r>
      <w:r w:rsidR="001F503C"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>соответствующими основным видам профессиональной деятельности:</w:t>
      </w:r>
    </w:p>
    <w:p w:rsidR="00AE1BBE" w:rsidRPr="00F951C4" w:rsidRDefault="00AE1BBE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487C11" w:rsidRPr="00F951C4" w:rsidRDefault="00B75AD6" w:rsidP="00B75AD6">
      <w:pPr>
        <w:shd w:val="clear" w:color="auto" w:fill="FFFFFF"/>
        <w:tabs>
          <w:tab w:val="left" w:pos="1594"/>
        </w:tabs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F951C4">
        <w:rPr>
          <w:rFonts w:cs="Times New Roman"/>
          <w:i/>
          <w:szCs w:val="24"/>
        </w:rPr>
        <w:t>Подготовка и ведение технологического процесса производства цветных металлов и сплавов</w:t>
      </w:r>
      <w:r w:rsidR="00487C11" w:rsidRPr="00F951C4">
        <w:rPr>
          <w:rFonts w:cs="Times New Roman"/>
          <w:i/>
          <w:color w:val="000000" w:themeColor="text1"/>
          <w:szCs w:val="24"/>
        </w:rPr>
        <w:t>.</w:t>
      </w:r>
    </w:p>
    <w:p w:rsidR="00B75AD6" w:rsidRPr="00F951C4" w:rsidRDefault="00B75AD6" w:rsidP="00B75AD6">
      <w:pPr>
        <w:shd w:val="clear" w:color="auto" w:fill="FFFFFF"/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1.1. Осуществлять подготовку исходного сырья к переработке.</w:t>
      </w:r>
    </w:p>
    <w:p w:rsidR="00B75AD6" w:rsidRPr="00F951C4" w:rsidRDefault="00B75AD6" w:rsidP="00B75AD6">
      <w:pPr>
        <w:shd w:val="clear" w:color="auto" w:fill="FFFFFF"/>
        <w:spacing w:after="0"/>
        <w:ind w:right="5" w:firstLine="720"/>
        <w:jc w:val="both"/>
        <w:rPr>
          <w:rFonts w:cs="Times New Roman"/>
          <w:szCs w:val="24"/>
        </w:rPr>
      </w:pPr>
      <w:bookmarkStart w:id="8" w:name="bookmark14"/>
      <w:r w:rsidRPr="00F951C4">
        <w:rPr>
          <w:rFonts w:cs="Times New Roman"/>
          <w:szCs w:val="24"/>
        </w:rPr>
        <w:lastRenderedPageBreak/>
        <w:t>П</w:t>
      </w:r>
      <w:bookmarkEnd w:id="8"/>
      <w:r w:rsidRPr="00F951C4">
        <w:rPr>
          <w:rFonts w:cs="Times New Roman"/>
          <w:szCs w:val="24"/>
        </w:rPr>
        <w:t>К 1.2. Вести технологический процесс по результатам анализов, показаниям контрольно-измерительных приборов (далее - КИП).</w:t>
      </w:r>
    </w:p>
    <w:p w:rsidR="00B75AD6" w:rsidRPr="00F951C4" w:rsidRDefault="00B75AD6" w:rsidP="00B75AD6">
      <w:pPr>
        <w:shd w:val="clear" w:color="auto" w:fill="FFFFFF"/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1.3. Контролировать и регулировать технологический процесс.</w:t>
      </w:r>
    </w:p>
    <w:p w:rsidR="00B75AD6" w:rsidRPr="00F951C4" w:rsidRDefault="00B75AD6" w:rsidP="00B75AD6">
      <w:pPr>
        <w:shd w:val="clear" w:color="auto" w:fill="FFFFFF"/>
        <w:tabs>
          <w:tab w:val="left" w:pos="1469"/>
          <w:tab w:val="left" w:pos="2314"/>
          <w:tab w:val="left" w:pos="4421"/>
          <w:tab w:val="left" w:pos="7421"/>
          <w:tab w:val="left" w:pos="8870"/>
        </w:tabs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pacing w:val="-3"/>
          <w:szCs w:val="24"/>
        </w:rPr>
        <w:t>ПК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1.4.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Использовать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автоматизированные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системы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 xml:space="preserve">управления </w:t>
      </w:r>
      <w:bookmarkStart w:id="9" w:name="bookmark15"/>
      <w:r w:rsidRPr="00F951C4">
        <w:rPr>
          <w:rFonts w:cs="Times New Roman"/>
          <w:szCs w:val="24"/>
        </w:rPr>
        <w:t>т</w:t>
      </w:r>
      <w:bookmarkEnd w:id="9"/>
      <w:r w:rsidRPr="00F951C4">
        <w:rPr>
          <w:rFonts w:cs="Times New Roman"/>
          <w:szCs w:val="24"/>
        </w:rPr>
        <w:t>ехнологическими процессами (далее - АСУТП) в производстве цветных металлов и сплавов.</w:t>
      </w:r>
    </w:p>
    <w:p w:rsidR="00B75AD6" w:rsidRPr="00F951C4" w:rsidRDefault="00B75AD6" w:rsidP="00B75AD6">
      <w:pPr>
        <w:shd w:val="clear" w:color="auto" w:fill="FFFFFF"/>
        <w:spacing w:line="298" w:lineRule="exact"/>
        <w:ind w:left="720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1.5. Выполнять необходимые типовые расчеты.</w:t>
      </w:r>
    </w:p>
    <w:p w:rsidR="00AE1BBE" w:rsidRPr="00F951C4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F951C4" w:rsidRDefault="00B75AD6" w:rsidP="00B75AD6">
      <w:pPr>
        <w:shd w:val="clear" w:color="auto" w:fill="FFFFFF"/>
        <w:tabs>
          <w:tab w:val="left" w:pos="1594"/>
        </w:tabs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F951C4">
        <w:rPr>
          <w:rFonts w:cs="Times New Roman"/>
          <w:i/>
          <w:spacing w:val="-2"/>
          <w:szCs w:val="24"/>
        </w:rPr>
        <w:t>Обслуживание</w:t>
      </w:r>
      <w:r w:rsidRPr="00F951C4">
        <w:rPr>
          <w:rFonts w:cs="Times New Roman"/>
          <w:i/>
          <w:szCs w:val="24"/>
        </w:rPr>
        <w:t xml:space="preserve"> </w:t>
      </w:r>
      <w:r w:rsidRPr="00F951C4">
        <w:rPr>
          <w:rFonts w:cs="Times New Roman"/>
          <w:i/>
          <w:spacing w:val="-2"/>
          <w:szCs w:val="24"/>
        </w:rPr>
        <w:t>основного,</w:t>
      </w:r>
      <w:r w:rsidRPr="00F951C4">
        <w:rPr>
          <w:rFonts w:cs="Times New Roman"/>
          <w:i/>
          <w:szCs w:val="24"/>
        </w:rPr>
        <w:t xml:space="preserve"> </w:t>
      </w:r>
      <w:r w:rsidRPr="00F951C4">
        <w:rPr>
          <w:rFonts w:cs="Times New Roman"/>
          <w:i/>
          <w:spacing w:val="-2"/>
          <w:szCs w:val="24"/>
        </w:rPr>
        <w:t>вспомогательного</w:t>
      </w:r>
      <w:r w:rsidRPr="00F951C4">
        <w:rPr>
          <w:rFonts w:cs="Times New Roman"/>
          <w:i/>
          <w:szCs w:val="24"/>
        </w:rPr>
        <w:tab/>
      </w:r>
      <w:r w:rsidRPr="00F951C4">
        <w:rPr>
          <w:rFonts w:cs="Times New Roman"/>
          <w:i/>
          <w:spacing w:val="-2"/>
          <w:szCs w:val="24"/>
        </w:rPr>
        <w:t xml:space="preserve">технологического </w:t>
      </w:r>
      <w:r w:rsidRPr="00F951C4">
        <w:rPr>
          <w:rFonts w:cs="Times New Roman"/>
          <w:i/>
          <w:szCs w:val="24"/>
        </w:rPr>
        <w:t>оборудования и коммуникаций в производстве цветных металлов и сплавов</w:t>
      </w:r>
      <w:r w:rsidR="00487C11" w:rsidRPr="00F951C4">
        <w:rPr>
          <w:rFonts w:cs="Times New Roman"/>
          <w:i/>
          <w:color w:val="000000" w:themeColor="text1"/>
          <w:szCs w:val="24"/>
        </w:rPr>
        <w:t>.</w:t>
      </w:r>
    </w:p>
    <w:p w:rsidR="00B75AD6" w:rsidRPr="00F951C4" w:rsidRDefault="00B75AD6" w:rsidP="00B75AD6">
      <w:pPr>
        <w:shd w:val="clear" w:color="auto" w:fill="FFFFFF"/>
        <w:spacing w:after="0"/>
        <w:ind w:right="5" w:firstLine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2.1. Готовить основное и вспомогательное технологическое оборудование к работе.</w:t>
      </w:r>
    </w:p>
    <w:p w:rsidR="00B75AD6" w:rsidRPr="00F951C4" w:rsidRDefault="00B75AD6" w:rsidP="00B75AD6">
      <w:pPr>
        <w:shd w:val="clear" w:color="auto" w:fill="FFFFFF"/>
        <w:spacing w:after="0"/>
        <w:ind w:right="5" w:firstLine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2.2. Выполнять текущее обслуживание коммуникаций, основного и вспомогательного технологического оборудования.</w:t>
      </w:r>
    </w:p>
    <w:p w:rsidR="00B75AD6" w:rsidRPr="00F951C4" w:rsidRDefault="00B75AD6" w:rsidP="00B75AD6">
      <w:pPr>
        <w:shd w:val="clear" w:color="auto" w:fill="FFFFFF"/>
        <w:spacing w:after="0"/>
        <w:ind w:right="10" w:firstLine="720"/>
        <w:jc w:val="both"/>
        <w:rPr>
          <w:rFonts w:cs="Times New Roman"/>
          <w:szCs w:val="24"/>
        </w:rPr>
      </w:pPr>
      <w:bookmarkStart w:id="10" w:name="bookmark17"/>
      <w:r w:rsidRPr="00F951C4">
        <w:rPr>
          <w:rFonts w:cs="Times New Roman"/>
          <w:szCs w:val="24"/>
        </w:rPr>
        <w:t>П</w:t>
      </w:r>
      <w:bookmarkEnd w:id="10"/>
      <w:r w:rsidRPr="00F951C4">
        <w:rPr>
          <w:rFonts w:cs="Times New Roman"/>
          <w:szCs w:val="24"/>
        </w:rPr>
        <w:t>К 2.3. Управлять работой основного и вспомогательного технологического оборудования.</w:t>
      </w:r>
    </w:p>
    <w:p w:rsidR="00B75AD6" w:rsidRPr="00F951C4" w:rsidRDefault="00B75AD6" w:rsidP="00B75AD6">
      <w:pPr>
        <w:shd w:val="clear" w:color="auto" w:fill="FFFFFF"/>
        <w:spacing w:after="0"/>
        <w:ind w:right="5" w:firstLine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2.4. Выявлять и устранять неисправности в работе основного и вспомогательного технологического оборудования.</w:t>
      </w:r>
    </w:p>
    <w:p w:rsidR="00AE1BBE" w:rsidRPr="00F951C4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F951C4" w:rsidRDefault="00B75AD6" w:rsidP="00F951C4">
      <w:pPr>
        <w:spacing w:after="0"/>
        <w:ind w:firstLine="709"/>
        <w:jc w:val="both"/>
        <w:rPr>
          <w:rFonts w:cs="Times New Roman"/>
          <w:i/>
          <w:szCs w:val="24"/>
        </w:rPr>
      </w:pPr>
      <w:r w:rsidRPr="00F951C4">
        <w:rPr>
          <w:rFonts w:cs="Times New Roman"/>
          <w:i/>
          <w:szCs w:val="24"/>
        </w:rPr>
        <w:t>Контроль промежуточных и конечных продуктов  в производстве</w:t>
      </w:r>
      <w:bookmarkStart w:id="11" w:name="bookmark18"/>
      <w:r w:rsidR="00F951C4" w:rsidRPr="00F951C4">
        <w:rPr>
          <w:rFonts w:cs="Times New Roman"/>
          <w:i/>
          <w:szCs w:val="24"/>
        </w:rPr>
        <w:t xml:space="preserve"> </w:t>
      </w:r>
      <w:r w:rsidRPr="00F951C4">
        <w:rPr>
          <w:rFonts w:cs="Times New Roman"/>
          <w:i/>
          <w:szCs w:val="24"/>
        </w:rPr>
        <w:t>ц</w:t>
      </w:r>
      <w:bookmarkEnd w:id="11"/>
      <w:r w:rsidRPr="00F951C4">
        <w:rPr>
          <w:rFonts w:cs="Times New Roman"/>
          <w:i/>
          <w:szCs w:val="24"/>
        </w:rPr>
        <w:t>ветных металлов и сплавов</w:t>
      </w:r>
      <w:r w:rsidR="00487C11" w:rsidRPr="00F951C4">
        <w:rPr>
          <w:rFonts w:cs="Times New Roman"/>
          <w:i/>
          <w:szCs w:val="24"/>
        </w:rPr>
        <w:t>.</w:t>
      </w:r>
    </w:p>
    <w:p w:rsidR="00F951C4" w:rsidRPr="00F951C4" w:rsidRDefault="00F951C4" w:rsidP="00F951C4">
      <w:pPr>
        <w:shd w:val="clear" w:color="auto" w:fill="FFFFFF"/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3.1. Оценивать качество исходного сырья.</w:t>
      </w:r>
    </w:p>
    <w:p w:rsidR="00F951C4" w:rsidRPr="00F951C4" w:rsidRDefault="00F951C4" w:rsidP="00F951C4">
      <w:pPr>
        <w:shd w:val="clear" w:color="auto" w:fill="FFFFFF"/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3.2. Оценивать качество промежуточных продуктов.</w:t>
      </w:r>
    </w:p>
    <w:p w:rsidR="00F951C4" w:rsidRPr="00F951C4" w:rsidRDefault="00F951C4" w:rsidP="00F951C4">
      <w:pPr>
        <w:shd w:val="clear" w:color="auto" w:fill="FFFFFF"/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3.3. Оценивать качество готовой продукции.</w:t>
      </w:r>
    </w:p>
    <w:p w:rsidR="00F951C4" w:rsidRPr="00F951C4" w:rsidRDefault="00F951C4" w:rsidP="00F951C4">
      <w:pPr>
        <w:shd w:val="clear" w:color="auto" w:fill="FFFFFF"/>
        <w:tabs>
          <w:tab w:val="left" w:pos="1378"/>
          <w:tab w:val="left" w:pos="2131"/>
          <w:tab w:val="left" w:pos="3888"/>
          <w:tab w:val="left" w:pos="5808"/>
          <w:tab w:val="left" w:pos="8198"/>
          <w:tab w:val="left" w:pos="8664"/>
        </w:tabs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pacing w:val="-3"/>
          <w:szCs w:val="24"/>
        </w:rPr>
        <w:t>ПК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3.4.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Оформлять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техническую,</w:t>
      </w:r>
      <w:r w:rsidRPr="00F951C4">
        <w:rPr>
          <w:rFonts w:cs="Times New Roman"/>
          <w:szCs w:val="24"/>
        </w:rPr>
        <w:t xml:space="preserve"> </w:t>
      </w:r>
      <w:r w:rsidRPr="00F951C4">
        <w:rPr>
          <w:rFonts w:cs="Times New Roman"/>
          <w:spacing w:val="-2"/>
          <w:szCs w:val="24"/>
        </w:rPr>
        <w:t>технологическую</w:t>
      </w:r>
      <w:r w:rsidRPr="00F951C4">
        <w:rPr>
          <w:rFonts w:cs="Times New Roman"/>
          <w:szCs w:val="24"/>
        </w:rPr>
        <w:t xml:space="preserve"> и </w:t>
      </w:r>
      <w:r w:rsidRPr="00F951C4">
        <w:rPr>
          <w:rFonts w:cs="Times New Roman"/>
          <w:spacing w:val="-2"/>
          <w:szCs w:val="24"/>
        </w:rPr>
        <w:t xml:space="preserve">нормативную </w:t>
      </w:r>
      <w:bookmarkStart w:id="12" w:name="bookmark19"/>
      <w:r w:rsidRPr="00F951C4">
        <w:rPr>
          <w:rFonts w:cs="Times New Roman"/>
          <w:spacing w:val="-1"/>
          <w:szCs w:val="24"/>
        </w:rPr>
        <w:t>д</w:t>
      </w:r>
      <w:bookmarkEnd w:id="12"/>
      <w:r w:rsidRPr="00F951C4">
        <w:rPr>
          <w:rFonts w:cs="Times New Roman"/>
          <w:spacing w:val="-1"/>
          <w:szCs w:val="24"/>
        </w:rPr>
        <w:t>окументации.</w:t>
      </w:r>
    </w:p>
    <w:p w:rsidR="00F951C4" w:rsidRPr="00F951C4" w:rsidRDefault="00F951C4" w:rsidP="00F951C4">
      <w:pPr>
        <w:shd w:val="clear" w:color="auto" w:fill="FFFFFF"/>
        <w:spacing w:after="0"/>
        <w:ind w:left="720"/>
        <w:jc w:val="both"/>
        <w:rPr>
          <w:rFonts w:cs="Times New Roman"/>
          <w:szCs w:val="24"/>
        </w:rPr>
      </w:pPr>
      <w:r w:rsidRPr="00F951C4">
        <w:rPr>
          <w:rFonts w:cs="Times New Roman"/>
          <w:szCs w:val="24"/>
        </w:rPr>
        <w:t>ПК 3.5. Выполнять необходимые типовые расчеты.</w:t>
      </w:r>
    </w:p>
    <w:p w:rsidR="00AE1BBE" w:rsidRPr="00F951C4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F951C4" w:rsidRPr="00F951C4" w:rsidRDefault="00F951C4" w:rsidP="001F503C">
      <w:pPr>
        <w:shd w:val="clear" w:color="auto" w:fill="FFFFFF"/>
        <w:spacing w:after="0"/>
        <w:ind w:firstLine="709"/>
        <w:jc w:val="both"/>
        <w:rPr>
          <w:rFonts w:cs="Times New Roman"/>
          <w:i/>
          <w:szCs w:val="24"/>
        </w:rPr>
      </w:pPr>
      <w:r w:rsidRPr="00F951C4">
        <w:rPr>
          <w:rFonts w:cs="Times New Roman"/>
          <w:i/>
          <w:szCs w:val="24"/>
        </w:rPr>
        <w:t>Планирование и организация работы коллектива исполнителей и</w:t>
      </w:r>
      <w:r w:rsidRPr="00F951C4">
        <w:rPr>
          <w:rFonts w:cs="Times New Roman"/>
          <w:i/>
          <w:szCs w:val="24"/>
        </w:rPr>
        <w:br/>
        <w:t>обеспечение безопасности труда на производственном участке.</w:t>
      </w:r>
    </w:p>
    <w:p w:rsidR="00F951C4" w:rsidRPr="00F951C4" w:rsidRDefault="00F951C4" w:rsidP="00F951C4">
      <w:pPr>
        <w:shd w:val="clear" w:color="auto" w:fill="FFFFFF"/>
        <w:spacing w:after="0"/>
        <w:ind w:right="10" w:firstLine="720"/>
        <w:jc w:val="both"/>
        <w:rPr>
          <w:rFonts w:cs="Times New Roman"/>
          <w:szCs w:val="24"/>
        </w:rPr>
      </w:pPr>
      <w:bookmarkStart w:id="13" w:name="bookmark21"/>
      <w:r w:rsidRPr="00F951C4">
        <w:rPr>
          <w:rFonts w:cs="Times New Roman"/>
          <w:szCs w:val="24"/>
        </w:rPr>
        <w:t>П</w:t>
      </w:r>
      <w:bookmarkEnd w:id="13"/>
      <w:r w:rsidRPr="00F951C4">
        <w:rPr>
          <w:rFonts w:cs="Times New Roman"/>
          <w:szCs w:val="24"/>
        </w:rPr>
        <w:t>К 4.1. Планировать и организовывать работу подчиненных сотрудников на участке.</w:t>
      </w:r>
    </w:p>
    <w:p w:rsidR="00F951C4" w:rsidRPr="00F951C4" w:rsidRDefault="00F951C4" w:rsidP="00F951C4">
      <w:pPr>
        <w:shd w:val="clear" w:color="auto" w:fill="FFFFFF"/>
        <w:spacing w:after="0"/>
        <w:ind w:right="10" w:firstLine="720"/>
        <w:jc w:val="both"/>
        <w:rPr>
          <w:rFonts w:cs="Times New Roman"/>
          <w:szCs w:val="24"/>
        </w:rPr>
      </w:pPr>
      <w:r w:rsidRPr="00F951C4">
        <w:rPr>
          <w:rFonts w:cs="Times New Roman"/>
          <w:spacing w:val="-1"/>
          <w:szCs w:val="24"/>
        </w:rPr>
        <w:t xml:space="preserve">ПК 4.2. Оформлять техническую документацию в соответствии с нормативной </w:t>
      </w:r>
      <w:r w:rsidRPr="00F951C4">
        <w:rPr>
          <w:rFonts w:cs="Times New Roman"/>
          <w:szCs w:val="24"/>
        </w:rPr>
        <w:t>документацией.</w:t>
      </w:r>
    </w:p>
    <w:p w:rsidR="00487C11" w:rsidRPr="00F951C4" w:rsidRDefault="00F951C4" w:rsidP="00F951C4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cs="Times New Roman"/>
          <w:szCs w:val="24"/>
        </w:rPr>
        <w:t>ПК 4.3. Обеспечивать безопасные условия труда, соблюдение требований охраны труда и промышленной безопасности, системы менеджмента качества, производственной дисциплины на участке.</w:t>
      </w:r>
    </w:p>
    <w:p w:rsidR="00AE1BBE" w:rsidRPr="00F951C4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F951C4" w:rsidRDefault="00487C11" w:rsidP="001F503C">
      <w:pPr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F951C4">
        <w:rPr>
          <w:rFonts w:cs="Times New Roman"/>
          <w:i/>
          <w:color w:val="000000" w:themeColor="text1"/>
          <w:szCs w:val="24"/>
        </w:rPr>
        <w:t>Выполнение работ по одной или нескольким профессиям рабочих,</w:t>
      </w:r>
      <w:r w:rsidR="00F951C4" w:rsidRPr="00F951C4">
        <w:rPr>
          <w:rFonts w:cs="Times New Roman"/>
          <w:i/>
          <w:color w:val="000000" w:themeColor="text1"/>
          <w:szCs w:val="24"/>
        </w:rPr>
        <w:t xml:space="preserve"> </w:t>
      </w:r>
      <w:r w:rsidRPr="00F951C4">
        <w:rPr>
          <w:rFonts w:cs="Times New Roman"/>
          <w:i/>
          <w:color w:val="000000" w:themeColor="text1"/>
          <w:szCs w:val="24"/>
        </w:rPr>
        <w:t>должностям служащих</w:t>
      </w:r>
      <w:r w:rsidR="001F503C" w:rsidRPr="00F951C4">
        <w:rPr>
          <w:rFonts w:cs="Times New Roman"/>
          <w:i/>
          <w:color w:val="000000" w:themeColor="text1"/>
          <w:szCs w:val="24"/>
        </w:rPr>
        <w:t xml:space="preserve"> (</w:t>
      </w:r>
      <w:r w:rsidR="00F951C4" w:rsidRPr="00F951C4">
        <w:rPr>
          <w:rFonts w:cs="Times New Roman"/>
          <w:i/>
          <w:color w:val="000000" w:themeColor="text1"/>
          <w:szCs w:val="24"/>
        </w:rPr>
        <w:t xml:space="preserve">10187 </w:t>
      </w:r>
      <w:proofErr w:type="spellStart"/>
      <w:r w:rsidR="00F951C4" w:rsidRPr="00F951C4">
        <w:rPr>
          <w:rFonts w:cs="Times New Roman"/>
          <w:i/>
          <w:color w:val="000000" w:themeColor="text1"/>
          <w:szCs w:val="24"/>
        </w:rPr>
        <w:t>Аппаратчик-гидрометаллург</w:t>
      </w:r>
      <w:proofErr w:type="spellEnd"/>
      <w:r w:rsidR="001F503C" w:rsidRPr="00F951C4">
        <w:rPr>
          <w:rFonts w:cs="Times New Roman"/>
          <w:i/>
          <w:color w:val="000000" w:themeColor="text1"/>
          <w:szCs w:val="24"/>
        </w:rPr>
        <w:t>, 1</w:t>
      </w:r>
      <w:r w:rsidR="00F951C4" w:rsidRPr="00F951C4">
        <w:rPr>
          <w:rFonts w:cs="Times New Roman"/>
          <w:i/>
          <w:color w:val="000000" w:themeColor="text1"/>
          <w:szCs w:val="24"/>
        </w:rPr>
        <w:t>3321</w:t>
      </w:r>
      <w:r w:rsidR="001F503C" w:rsidRPr="00F951C4">
        <w:rPr>
          <w:rFonts w:cs="Times New Roman"/>
          <w:i/>
          <w:color w:val="000000" w:themeColor="text1"/>
          <w:szCs w:val="24"/>
        </w:rPr>
        <w:t xml:space="preserve"> </w:t>
      </w:r>
      <w:r w:rsidR="00F951C4" w:rsidRPr="00F951C4">
        <w:rPr>
          <w:rFonts w:cs="Times New Roman"/>
          <w:i/>
          <w:color w:val="000000" w:themeColor="text1"/>
          <w:szCs w:val="24"/>
        </w:rPr>
        <w:t>Лаборант химического анализа</w:t>
      </w:r>
      <w:r w:rsidR="001F503C" w:rsidRPr="00F951C4">
        <w:rPr>
          <w:rFonts w:cs="Times New Roman"/>
          <w:i/>
          <w:color w:val="000000" w:themeColor="text1"/>
          <w:szCs w:val="24"/>
        </w:rPr>
        <w:t xml:space="preserve">, </w:t>
      </w:r>
      <w:r w:rsidR="00F951C4" w:rsidRPr="00F951C4">
        <w:rPr>
          <w:rFonts w:cs="Times New Roman"/>
          <w:i/>
          <w:color w:val="000000" w:themeColor="text1"/>
          <w:szCs w:val="24"/>
        </w:rPr>
        <w:t>13872 Машинист мельниц</w:t>
      </w:r>
      <w:r w:rsidR="001F503C" w:rsidRPr="00F951C4">
        <w:rPr>
          <w:rFonts w:cs="Times New Roman"/>
          <w:i/>
          <w:color w:val="000000" w:themeColor="text1"/>
          <w:szCs w:val="24"/>
        </w:rPr>
        <w:t>)</w:t>
      </w:r>
    </w:p>
    <w:p w:rsidR="001F503C" w:rsidRPr="00F951C4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cs="Times New Roman"/>
          <w:color w:val="000000" w:themeColor="text1"/>
          <w:szCs w:val="24"/>
        </w:rPr>
        <w:t xml:space="preserve">ПК </w:t>
      </w:r>
      <w:r w:rsidR="00F951C4" w:rsidRPr="00F951C4">
        <w:rPr>
          <w:rFonts w:cs="Times New Roman"/>
          <w:color w:val="000000" w:themeColor="text1"/>
          <w:szCs w:val="24"/>
        </w:rPr>
        <w:t>5</w:t>
      </w:r>
      <w:r w:rsidRPr="00F951C4">
        <w:rPr>
          <w:rFonts w:cs="Times New Roman"/>
          <w:color w:val="000000" w:themeColor="text1"/>
          <w:szCs w:val="24"/>
        </w:rPr>
        <w:t>.1 Вести технологическ</w:t>
      </w:r>
      <w:r w:rsidR="00F951C4" w:rsidRPr="00F951C4">
        <w:rPr>
          <w:rFonts w:cs="Times New Roman"/>
          <w:color w:val="000000" w:themeColor="text1"/>
          <w:szCs w:val="24"/>
        </w:rPr>
        <w:t>ие</w:t>
      </w:r>
      <w:r w:rsidRPr="00F951C4">
        <w:rPr>
          <w:rFonts w:cs="Times New Roman"/>
          <w:color w:val="000000" w:themeColor="text1"/>
          <w:szCs w:val="24"/>
        </w:rPr>
        <w:t xml:space="preserve"> процесс</w:t>
      </w:r>
      <w:r w:rsidR="00F951C4" w:rsidRPr="00F951C4">
        <w:rPr>
          <w:rFonts w:cs="Times New Roman"/>
          <w:color w:val="000000" w:themeColor="text1"/>
          <w:szCs w:val="24"/>
        </w:rPr>
        <w:t>ы</w:t>
      </w:r>
      <w:r w:rsidRPr="00F951C4">
        <w:rPr>
          <w:rFonts w:cs="Times New Roman"/>
          <w:color w:val="000000" w:themeColor="text1"/>
          <w:szCs w:val="24"/>
        </w:rPr>
        <w:t xml:space="preserve"> </w:t>
      </w:r>
      <w:r w:rsidR="00F951C4" w:rsidRPr="00F951C4">
        <w:rPr>
          <w:rFonts w:cs="Times New Roman"/>
          <w:color w:val="000000" w:themeColor="text1"/>
          <w:szCs w:val="24"/>
        </w:rPr>
        <w:t>по участкам</w:t>
      </w:r>
      <w:r w:rsidRPr="00F951C4">
        <w:rPr>
          <w:rFonts w:cs="Times New Roman"/>
          <w:color w:val="000000" w:themeColor="text1"/>
          <w:szCs w:val="24"/>
        </w:rPr>
        <w:t>.</w:t>
      </w:r>
    </w:p>
    <w:p w:rsidR="001F503C" w:rsidRPr="00F951C4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cs="Times New Roman"/>
          <w:color w:val="000000" w:themeColor="text1"/>
          <w:szCs w:val="24"/>
        </w:rPr>
        <w:t xml:space="preserve">ПК </w:t>
      </w:r>
      <w:r w:rsidR="00F951C4" w:rsidRPr="00F951C4">
        <w:rPr>
          <w:rFonts w:cs="Times New Roman"/>
          <w:color w:val="000000" w:themeColor="text1"/>
          <w:szCs w:val="24"/>
        </w:rPr>
        <w:t>5</w:t>
      </w:r>
      <w:r w:rsidRPr="00F951C4">
        <w:rPr>
          <w:rFonts w:cs="Times New Roman"/>
          <w:color w:val="000000" w:themeColor="text1"/>
          <w:szCs w:val="24"/>
        </w:rPr>
        <w:t>.2</w:t>
      </w:r>
      <w:proofErr w:type="gramStart"/>
      <w:r w:rsidRPr="00F951C4">
        <w:rPr>
          <w:rFonts w:cs="Times New Roman"/>
          <w:color w:val="000000" w:themeColor="text1"/>
          <w:szCs w:val="24"/>
        </w:rPr>
        <w:t xml:space="preserve"> В</w:t>
      </w:r>
      <w:proofErr w:type="gramEnd"/>
      <w:r w:rsidRPr="00F951C4">
        <w:rPr>
          <w:rFonts w:cs="Times New Roman"/>
          <w:color w:val="000000" w:themeColor="text1"/>
          <w:szCs w:val="24"/>
        </w:rPr>
        <w:t>ыполнять необходимые замеры.</w:t>
      </w:r>
    </w:p>
    <w:p w:rsidR="00F951C4" w:rsidRPr="00F951C4" w:rsidRDefault="00F951C4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F951C4">
        <w:rPr>
          <w:rFonts w:cs="Times New Roman"/>
          <w:color w:val="000000" w:themeColor="text1"/>
          <w:szCs w:val="24"/>
        </w:rPr>
        <w:t>ПК 5.3</w:t>
      </w:r>
      <w:proofErr w:type="gramStart"/>
      <w:r w:rsidRPr="00F951C4">
        <w:rPr>
          <w:rFonts w:cs="Times New Roman"/>
          <w:color w:val="000000" w:themeColor="text1"/>
          <w:szCs w:val="24"/>
        </w:rPr>
        <w:t xml:space="preserve"> П</w:t>
      </w:r>
      <w:proofErr w:type="gramEnd"/>
      <w:r w:rsidRPr="00F951C4">
        <w:rPr>
          <w:rFonts w:cs="Times New Roman"/>
          <w:color w:val="000000" w:themeColor="text1"/>
          <w:szCs w:val="24"/>
        </w:rPr>
        <w:t>роверять состояние аппаратуры и герметичности уплотнений.</w:t>
      </w:r>
    </w:p>
    <w:p w:rsidR="00AE1BBE" w:rsidRPr="00F951C4" w:rsidRDefault="00AE1BBE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F503C" w:rsidRPr="00F951C4" w:rsidRDefault="001F503C" w:rsidP="001F503C">
      <w:pPr>
        <w:spacing w:after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В составных частях ППССЗ: рабочих программах всех учебных дисциплин (модулей), входящих в учебный план по специальности </w:t>
      </w:r>
      <w:r w:rsidR="00F951C4" w:rsidRPr="00F951C4">
        <w:rPr>
          <w:rFonts w:eastAsia="Times New Roman" w:cs="Times New Roman"/>
          <w:color w:val="000000" w:themeColor="text1"/>
          <w:szCs w:val="24"/>
          <w:lang w:eastAsia="ru-RU"/>
        </w:rPr>
        <w:t>22</w:t>
      </w:r>
      <w:r w:rsidR="00F951C4" w:rsidRPr="00F951C4">
        <w:rPr>
          <w:rFonts w:eastAsia="Times New Roman" w:cs="Times New Roman"/>
          <w:bCs/>
          <w:color w:val="000000" w:themeColor="text1"/>
          <w:szCs w:val="24"/>
          <w:lang w:eastAsia="ru-RU"/>
        </w:rPr>
        <w:t>.02.02 Металлургия цветных металлов</w:t>
      </w: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t xml:space="preserve">, программах учебной и производственных практик, программе итоговой </w:t>
      </w:r>
      <w:r w:rsidRPr="00F951C4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государственной аттестации выпускников сформулированы конечные результаты обучения в органичной увязке с осваиваемыми знаниями, умениями и приобретаемыми компетенциями по ППССЗ.</w:t>
      </w:r>
    </w:p>
    <w:sectPr w:rsidR="001F503C" w:rsidRPr="00F951C4" w:rsidSect="001F503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BBA"/>
    <w:multiLevelType w:val="hybridMultilevel"/>
    <w:tmpl w:val="2F82EEB4"/>
    <w:lvl w:ilvl="0" w:tplc="332C8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E69E7"/>
    <w:multiLevelType w:val="hybridMultilevel"/>
    <w:tmpl w:val="074658E0"/>
    <w:lvl w:ilvl="0" w:tplc="332C8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863C8"/>
    <w:multiLevelType w:val="singleLevel"/>
    <w:tmpl w:val="469A1422"/>
    <w:lvl w:ilvl="0">
      <w:start w:val="1"/>
      <w:numFmt w:val="decimal"/>
      <w:lvlText w:val="4.3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3">
    <w:nsid w:val="61A54EA0"/>
    <w:multiLevelType w:val="singleLevel"/>
    <w:tmpl w:val="30DA721A"/>
    <w:lvl w:ilvl="0">
      <w:start w:val="2"/>
      <w:numFmt w:val="decimal"/>
      <w:lvlText w:val="7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4">
    <w:nsid w:val="7F313DCA"/>
    <w:multiLevelType w:val="hybridMultilevel"/>
    <w:tmpl w:val="55EE23A2"/>
    <w:lvl w:ilvl="0" w:tplc="332C8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E3"/>
    <w:rsid w:val="0000078C"/>
    <w:rsid w:val="001678E3"/>
    <w:rsid w:val="001F503C"/>
    <w:rsid w:val="002219E4"/>
    <w:rsid w:val="00487C11"/>
    <w:rsid w:val="006E3A29"/>
    <w:rsid w:val="007F6359"/>
    <w:rsid w:val="00AE1BBE"/>
    <w:rsid w:val="00B3001B"/>
    <w:rsid w:val="00B75AD6"/>
    <w:rsid w:val="00BB7FC0"/>
    <w:rsid w:val="00C26C58"/>
    <w:rsid w:val="00F951C4"/>
    <w:rsid w:val="00FB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A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KUPC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5</cp:revision>
  <dcterms:created xsi:type="dcterms:W3CDTF">2019-01-19T04:54:00Z</dcterms:created>
  <dcterms:modified xsi:type="dcterms:W3CDTF">2019-01-19T05:38:00Z</dcterms:modified>
</cp:coreProperties>
</file>