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9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Описание программы подготовки специалистов среднего звена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BD00B4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15.02.08 Технология машиностроения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Программа подготовки специалистов среднего звена разработана на основе Федеральногогосударственногообразовательногостандартасреднегопрофессионального образования по специальности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BD00B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15.02.08 Технология машиностроения</w:t>
      </w: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, </w:t>
      </w:r>
      <w:r w:rsidRPr="001F503C">
        <w:rPr>
          <w:rFonts w:cs="Times New Roman"/>
          <w:color w:val="000000" w:themeColor="text1"/>
          <w:szCs w:val="24"/>
        </w:rPr>
        <w:t xml:space="preserve">утвержденного приказом Министерства образования и науки Российской Федерации от </w:t>
      </w:r>
      <w:r w:rsidR="00BD00B4" w:rsidRPr="00025FC9">
        <w:rPr>
          <w:rFonts w:eastAsia="Calibri" w:cs="Times New Roman"/>
          <w:bCs/>
          <w:spacing w:val="-2"/>
        </w:rPr>
        <w:t xml:space="preserve">18 апреля 2014 г. </w:t>
      </w:r>
      <w:r w:rsidR="00BD00B4" w:rsidRPr="00025FC9">
        <w:rPr>
          <w:rFonts w:eastAsia="Calibri" w:cs="Times New Roman"/>
          <w:bCs/>
          <w:spacing w:val="-2"/>
          <w:lang w:val="en-US"/>
        </w:rPr>
        <w:t>N</w:t>
      </w:r>
      <w:r w:rsidR="00BD00B4" w:rsidRPr="00025FC9">
        <w:rPr>
          <w:rFonts w:eastAsia="Calibri" w:cs="Times New Roman"/>
          <w:bCs/>
          <w:spacing w:val="-2"/>
        </w:rPr>
        <w:t xml:space="preserve"> 350</w:t>
      </w:r>
      <w:r w:rsidRPr="001F503C">
        <w:rPr>
          <w:rFonts w:cs="Times New Roman"/>
          <w:color w:val="000000" w:themeColor="text1"/>
          <w:szCs w:val="24"/>
        </w:rPr>
        <w:t>.</w:t>
      </w: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Общая характеристика ППССЗ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BD00B4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15.02.08 Технология машиностроения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 xml:space="preserve"> срок освоения ППССЗ зависит от образовательн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ой базы обучающихся и формы их обучения. Освоение </w:t>
      </w:r>
      <w:proofErr w:type="gramStart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обучающимися</w:t>
      </w:r>
      <w:proofErr w:type="gramEnd"/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 ПССЗ по специальности </w:t>
      </w:r>
      <w:r w:rsidR="00BD00B4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15.02.08 Технология машиностроения</w:t>
      </w:r>
      <w:r w:rsidR="006956A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6956AA" w:rsidRPr="00BB7FC0">
        <w:t>осуществляется в следующие сроки</w:t>
      </w:r>
      <w:r w:rsidR="006956AA">
        <w:t>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552"/>
        <w:gridCol w:w="3969"/>
      </w:tblGrid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bookmark1"/>
            <w:r w:rsidRPr="001F503C">
              <w:rPr>
                <w:rFonts w:cs="Times New Roman"/>
                <w:color w:val="000000" w:themeColor="text1"/>
                <w:szCs w:val="24"/>
              </w:rPr>
              <w:t>У</w:t>
            </w:r>
            <w:bookmarkEnd w:id="0"/>
            <w:r w:rsidRPr="001F503C">
              <w:rPr>
                <w:rFonts w:cs="Times New Roman"/>
                <w:color w:val="000000" w:themeColor="text1"/>
                <w:szCs w:val="24"/>
              </w:rPr>
              <w:t>ровень образования,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необходимый</w:t>
            </w:r>
            <w:proofErr w:type="gramEnd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 xml:space="preserve"> для приема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 обучение по ППССЗ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квалификации базовой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1F503C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в очной форме обучения</w:t>
            </w:r>
          </w:p>
        </w:tc>
      </w:tr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среднее общее образование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2 года 10 месяцев</w:t>
            </w:r>
          </w:p>
        </w:tc>
      </w:tr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основное общее образование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</w:tr>
    </w:tbl>
    <w:p w:rsidR="001678E3" w:rsidRPr="001F503C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Область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BD00B4" w:rsidRDefault="001678E3" w:rsidP="00EB3842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Область деятельности: </w:t>
      </w:r>
    </w:p>
    <w:p w:rsidR="00BD00B4" w:rsidRDefault="00BD00B4" w:rsidP="00EB3842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разработка и внедрение технологических процессов производства продукции машиностроения; </w:t>
      </w:r>
    </w:p>
    <w:p w:rsidR="001678E3" w:rsidRPr="001F503C" w:rsidRDefault="00BD00B4" w:rsidP="00EB3842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szCs w:val="24"/>
        </w:rPr>
        <w:t>организация работы структурного подразделения</w:t>
      </w:r>
      <w:r w:rsidR="001678E3" w:rsidRPr="001F503C">
        <w:rPr>
          <w:rFonts w:cs="Times New Roman"/>
          <w:color w:val="000000" w:themeColor="text1"/>
          <w:szCs w:val="24"/>
        </w:rPr>
        <w:t>.</w:t>
      </w:r>
    </w:p>
    <w:p w:rsidR="001F503C" w:rsidRPr="001F503C" w:rsidRDefault="001F503C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Объекты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Объектами профессиональной деятельности выпускников являются:</w:t>
      </w:r>
    </w:p>
    <w:p w:rsidR="00BD00B4" w:rsidRDefault="00BD00B4" w:rsidP="00EB3842">
      <w:pPr>
        <w:shd w:val="clear" w:color="auto" w:fill="FFFFFF"/>
        <w:tabs>
          <w:tab w:val="left" w:pos="960"/>
        </w:tabs>
        <w:spacing w:after="0"/>
        <w:ind w:left="538"/>
        <w:rPr>
          <w:spacing w:val="-1"/>
          <w:szCs w:val="24"/>
        </w:rPr>
      </w:pPr>
      <w:r>
        <w:rPr>
          <w:spacing w:val="-9"/>
          <w:szCs w:val="24"/>
        </w:rPr>
        <w:t>материалы, технологические процессы, средства технологического оснащения</w:t>
      </w:r>
      <w:r>
        <w:rPr>
          <w:spacing w:val="-1"/>
          <w:szCs w:val="24"/>
        </w:rPr>
        <w:t xml:space="preserve"> (технологическое оборудование, инструменты, технологическая оснастка); </w:t>
      </w:r>
    </w:p>
    <w:p w:rsidR="00BD00B4" w:rsidRDefault="00BD00B4" w:rsidP="00EB3842">
      <w:pPr>
        <w:shd w:val="clear" w:color="auto" w:fill="FFFFFF"/>
        <w:tabs>
          <w:tab w:val="left" w:pos="960"/>
        </w:tabs>
        <w:spacing w:after="0"/>
        <w:ind w:left="538"/>
        <w:rPr>
          <w:szCs w:val="24"/>
        </w:rPr>
      </w:pPr>
      <w:r>
        <w:rPr>
          <w:szCs w:val="24"/>
        </w:rPr>
        <w:t xml:space="preserve">конструкторская и технологическая документация; </w:t>
      </w:r>
    </w:p>
    <w:p w:rsidR="001678E3" w:rsidRPr="001F503C" w:rsidRDefault="00BD00B4" w:rsidP="00EB3842">
      <w:pPr>
        <w:shd w:val="clear" w:color="auto" w:fill="FFFFFF"/>
        <w:tabs>
          <w:tab w:val="left" w:pos="960"/>
        </w:tabs>
        <w:spacing w:after="0"/>
        <w:ind w:left="538"/>
        <w:rPr>
          <w:rFonts w:cs="Times New Roman"/>
          <w:color w:val="000000" w:themeColor="text1"/>
          <w:szCs w:val="24"/>
        </w:rPr>
      </w:pPr>
      <w:r>
        <w:rPr>
          <w:szCs w:val="24"/>
        </w:rPr>
        <w:t>первичные трудовые коллективы</w:t>
      </w:r>
      <w:r w:rsidR="001678E3" w:rsidRPr="001F503C">
        <w:rPr>
          <w:rFonts w:cs="Times New Roman"/>
          <w:color w:val="000000" w:themeColor="text1"/>
          <w:szCs w:val="24"/>
        </w:rPr>
        <w:t>.</w:t>
      </w:r>
    </w:p>
    <w:p w:rsidR="001678E3" w:rsidRPr="001F503C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Виды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Техник готовится к следующим видам деятельности:</w:t>
      </w:r>
    </w:p>
    <w:p w:rsidR="00BD00B4" w:rsidRDefault="00BD00B4" w:rsidP="00EB3842">
      <w:pPr>
        <w:pStyle w:val="a3"/>
        <w:numPr>
          <w:ilvl w:val="0"/>
          <w:numId w:val="6"/>
        </w:numPr>
        <w:shd w:val="clear" w:color="auto" w:fill="FFFFFF"/>
        <w:tabs>
          <w:tab w:val="left" w:pos="1138"/>
        </w:tabs>
        <w:spacing w:after="0"/>
      </w:pPr>
      <w:r w:rsidRPr="00BD00B4">
        <w:rPr>
          <w:szCs w:val="24"/>
        </w:rPr>
        <w:t>Разработка технологических процессов изготовления деталей машин.</w:t>
      </w:r>
    </w:p>
    <w:p w:rsidR="00BD00B4" w:rsidRDefault="00BD00B4" w:rsidP="00EB3842">
      <w:pPr>
        <w:pStyle w:val="a3"/>
        <w:numPr>
          <w:ilvl w:val="0"/>
          <w:numId w:val="6"/>
        </w:numPr>
        <w:shd w:val="clear" w:color="auto" w:fill="FFFFFF"/>
        <w:tabs>
          <w:tab w:val="left" w:pos="1358"/>
        </w:tabs>
        <w:spacing w:after="0"/>
        <w:ind w:right="5"/>
        <w:jc w:val="both"/>
      </w:pPr>
      <w:r w:rsidRPr="00BD00B4">
        <w:rPr>
          <w:szCs w:val="24"/>
        </w:rPr>
        <w:lastRenderedPageBreak/>
        <w:t>Участие в организации производственной деятельности структурного подразделения.</w:t>
      </w:r>
    </w:p>
    <w:p w:rsidR="00BD00B4" w:rsidRPr="00BD00B4" w:rsidRDefault="00BD00B4" w:rsidP="00EB384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jc w:val="both"/>
        <w:rPr>
          <w:spacing w:val="-1"/>
          <w:szCs w:val="24"/>
        </w:rPr>
      </w:pPr>
      <w:r w:rsidRPr="00BD00B4">
        <w:rPr>
          <w:szCs w:val="24"/>
        </w:rPr>
        <w:t>Участие во внедрении технологических процессов изготовления деталей машин и осуществление технического контроля.</w:t>
      </w:r>
    </w:p>
    <w:p w:rsidR="00BD00B4" w:rsidRPr="00BD00B4" w:rsidRDefault="00BD00B4" w:rsidP="00EB384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right="5"/>
        <w:jc w:val="both"/>
        <w:rPr>
          <w:spacing w:val="-1"/>
          <w:szCs w:val="24"/>
        </w:rPr>
      </w:pPr>
      <w:r w:rsidRPr="00BD00B4">
        <w:rPr>
          <w:szCs w:val="24"/>
        </w:rPr>
        <w:t xml:space="preserve">Выполнение работ по одной или нескольким профессиям рабочих, должностям служащих </w:t>
      </w:r>
      <w:hyperlink w:anchor="bookmark3" w:history="1">
        <w:r w:rsidRPr="00BD00B4">
          <w:rPr>
            <w:szCs w:val="24"/>
          </w:rPr>
          <w:t xml:space="preserve">(приложение </w:t>
        </w:r>
      </w:hyperlink>
      <w:r w:rsidRPr="00BD00B4">
        <w:rPr>
          <w:szCs w:val="24"/>
        </w:rPr>
        <w:t>к настоящему ФГОС СПО).</w:t>
      </w:r>
    </w:p>
    <w:p w:rsidR="00BD00B4" w:rsidRPr="00BD00B4" w:rsidRDefault="00BD00B4" w:rsidP="00EB3842">
      <w:pPr>
        <w:shd w:val="clear" w:color="auto" w:fill="FFFFFF"/>
        <w:tabs>
          <w:tab w:val="left" w:pos="1315"/>
        </w:tabs>
        <w:spacing w:after="0"/>
        <w:ind w:right="5" w:firstLine="709"/>
        <w:jc w:val="both"/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Компетентностная</w:t>
      </w:r>
      <w:proofErr w:type="spellEnd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характеристика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компетенций согласно ФГОС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освоения ППССЗ по специальности </w:t>
      </w:r>
      <w:r w:rsidR="00BD00B4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15.02.08 Технология машиностроения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выпускник 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общими компетенциями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включающими в себя способность: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1" w:name="bookmark5"/>
      <w:r w:rsidRPr="001F503C">
        <w:rPr>
          <w:rFonts w:cs="Times New Roman"/>
          <w:color w:val="000000" w:themeColor="text1"/>
          <w:szCs w:val="24"/>
        </w:rPr>
        <w:t>О</w:t>
      </w:r>
      <w:bookmarkEnd w:id="1"/>
      <w:r w:rsidRPr="001F503C">
        <w:rPr>
          <w:rFonts w:cs="Times New Roman"/>
          <w:color w:val="000000" w:themeColor="text1"/>
          <w:szCs w:val="24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2" w:name="bookmark6"/>
      <w:r w:rsidRPr="001F503C">
        <w:rPr>
          <w:rFonts w:cs="Times New Roman"/>
          <w:color w:val="000000" w:themeColor="text1"/>
          <w:szCs w:val="24"/>
        </w:rPr>
        <w:t>О</w:t>
      </w:r>
      <w:bookmarkEnd w:id="2"/>
      <w:r w:rsidRPr="001F503C">
        <w:rPr>
          <w:rFonts w:cs="Times New Roman"/>
          <w:color w:val="000000" w:themeColor="text1"/>
          <w:szCs w:val="24"/>
        </w:rPr>
        <w:t>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3" w:name="bookmark7"/>
      <w:r w:rsidRPr="001F503C">
        <w:rPr>
          <w:rFonts w:cs="Times New Roman"/>
          <w:color w:val="000000" w:themeColor="text1"/>
          <w:szCs w:val="24"/>
        </w:rPr>
        <w:t>О</w:t>
      </w:r>
      <w:bookmarkEnd w:id="3"/>
      <w:r w:rsidRPr="001F503C">
        <w:rPr>
          <w:rFonts w:cs="Times New Roman"/>
          <w:color w:val="000000" w:themeColor="text1"/>
          <w:szCs w:val="24"/>
        </w:rPr>
        <w:t>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4" w:name="bookmark8"/>
      <w:r w:rsidRPr="001F503C">
        <w:rPr>
          <w:rFonts w:cs="Times New Roman"/>
          <w:color w:val="000000" w:themeColor="text1"/>
          <w:szCs w:val="24"/>
        </w:rPr>
        <w:t>О</w:t>
      </w:r>
      <w:bookmarkEnd w:id="4"/>
      <w:r w:rsidRPr="001F503C">
        <w:rPr>
          <w:rFonts w:cs="Times New Roman"/>
          <w:color w:val="000000" w:themeColor="text1"/>
          <w:szCs w:val="24"/>
        </w:rPr>
        <w:t>К 5. Использовать информационно-коммуникационные технологии в профессиональной деятельности.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5" w:name="bookmark9"/>
      <w:r w:rsidRPr="001F503C">
        <w:rPr>
          <w:rFonts w:cs="Times New Roman"/>
          <w:color w:val="000000" w:themeColor="text1"/>
          <w:szCs w:val="24"/>
        </w:rPr>
        <w:t>О</w:t>
      </w:r>
      <w:bookmarkEnd w:id="5"/>
      <w:r w:rsidRPr="001F503C">
        <w:rPr>
          <w:rFonts w:cs="Times New Roman"/>
          <w:color w:val="000000" w:themeColor="text1"/>
          <w:szCs w:val="24"/>
        </w:rPr>
        <w:t>К 6. Работать в коллективе и команде, эффективно общаться с коллегами, руководством, потребителями.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6" w:name="bookmark10"/>
      <w:r w:rsidRPr="001F503C">
        <w:rPr>
          <w:rFonts w:cs="Times New Roman"/>
          <w:color w:val="000000" w:themeColor="text1"/>
          <w:szCs w:val="24"/>
        </w:rPr>
        <w:t>О</w:t>
      </w:r>
      <w:bookmarkEnd w:id="6"/>
      <w:r w:rsidRPr="001F503C">
        <w:rPr>
          <w:rFonts w:cs="Times New Roman"/>
          <w:color w:val="000000" w:themeColor="text1"/>
          <w:szCs w:val="24"/>
        </w:rPr>
        <w:t>К 7. Брать на себя ответственность за работу членов команды (подчиненных), результат выполнения заданий.</w:t>
      </w:r>
    </w:p>
    <w:p w:rsidR="001678E3" w:rsidRPr="001F503C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7" w:name="bookmark11"/>
      <w:r w:rsidRPr="001F503C">
        <w:rPr>
          <w:rFonts w:cs="Times New Roman"/>
          <w:color w:val="000000" w:themeColor="text1"/>
          <w:szCs w:val="24"/>
        </w:rPr>
        <w:t>О</w:t>
      </w:r>
      <w:bookmarkEnd w:id="7"/>
      <w:r w:rsidRPr="001F503C">
        <w:rPr>
          <w:rFonts w:cs="Times New Roman"/>
          <w:color w:val="000000" w:themeColor="text1"/>
          <w:szCs w:val="24"/>
        </w:rPr>
        <w:t>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78E3" w:rsidRDefault="001678E3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F503C" w:rsidRPr="001F503C" w:rsidRDefault="001F503C" w:rsidP="00EB3842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Выпускник, освоивший ППССЗ по специальности </w:t>
      </w:r>
      <w:r w:rsidR="00BD00B4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15.02.08 Технология машиностроения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профессиональными компетенциями,</w:t>
      </w:r>
      <w:r w:rsid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соответствующими основным видам профессиональной деятельности:</w:t>
      </w:r>
    </w:p>
    <w:p w:rsidR="00AE1BBE" w:rsidRPr="001F503C" w:rsidRDefault="00AE1BBE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D00B4" w:rsidRPr="00EB3842" w:rsidRDefault="00BD00B4" w:rsidP="00EB3842">
      <w:pPr>
        <w:shd w:val="clear" w:color="auto" w:fill="FFFFFF"/>
        <w:tabs>
          <w:tab w:val="left" w:pos="1138"/>
        </w:tabs>
        <w:spacing w:after="0"/>
        <w:ind w:firstLine="709"/>
        <w:rPr>
          <w:i/>
        </w:rPr>
      </w:pPr>
      <w:r w:rsidRPr="00EB3842">
        <w:rPr>
          <w:i/>
          <w:szCs w:val="24"/>
        </w:rPr>
        <w:t>Разработка технологических процессов изготовления деталей машин.</w:t>
      </w:r>
    </w:p>
    <w:p w:rsidR="00BD00B4" w:rsidRDefault="00BD00B4" w:rsidP="00EB3842">
      <w:pPr>
        <w:shd w:val="clear" w:color="auto" w:fill="FFFFFF"/>
        <w:spacing w:after="0"/>
        <w:ind w:right="10" w:firstLine="709"/>
        <w:jc w:val="both"/>
      </w:pPr>
      <w:r>
        <w:rPr>
          <w:spacing w:val="-1"/>
          <w:szCs w:val="24"/>
        </w:rPr>
        <w:t xml:space="preserve">ПК 1.1. Использовать конструкторскую документацию при разработке технологических </w:t>
      </w:r>
      <w:r>
        <w:rPr>
          <w:szCs w:val="24"/>
        </w:rPr>
        <w:t>процессов изготовления деталей.</w:t>
      </w:r>
    </w:p>
    <w:p w:rsidR="00BD00B4" w:rsidRDefault="00BD00B4" w:rsidP="00EB3842">
      <w:pPr>
        <w:shd w:val="clear" w:color="auto" w:fill="FFFFFF"/>
        <w:spacing w:after="0"/>
        <w:ind w:firstLine="709"/>
      </w:pPr>
      <w:r>
        <w:rPr>
          <w:szCs w:val="24"/>
        </w:rPr>
        <w:t>ПК 1.2. Выбирать метод получения заготовок и схемы их базирования.</w:t>
      </w:r>
    </w:p>
    <w:p w:rsidR="00BD00B4" w:rsidRDefault="00BD00B4" w:rsidP="00EB3842">
      <w:pPr>
        <w:shd w:val="clear" w:color="auto" w:fill="FFFFFF"/>
        <w:spacing w:after="0"/>
        <w:ind w:right="5" w:firstLine="709"/>
        <w:jc w:val="both"/>
      </w:pPr>
      <w:r>
        <w:rPr>
          <w:szCs w:val="24"/>
        </w:rPr>
        <w:t>ПК 1.3. Составлять маршруты изготовления деталей и проектировать технологические операции.</w:t>
      </w:r>
    </w:p>
    <w:p w:rsidR="00BD00B4" w:rsidRDefault="00BD00B4" w:rsidP="00EB3842">
      <w:pPr>
        <w:shd w:val="clear" w:color="auto" w:fill="FFFFFF"/>
        <w:spacing w:after="0"/>
        <w:ind w:firstLine="709"/>
      </w:pPr>
      <w:r>
        <w:rPr>
          <w:szCs w:val="24"/>
        </w:rPr>
        <w:t>ПК 1.4. Разрабатывать и внедрять управляющие программы обработки деталей.</w:t>
      </w:r>
    </w:p>
    <w:p w:rsidR="00BD00B4" w:rsidRDefault="00BD00B4" w:rsidP="00EB3842">
      <w:pPr>
        <w:shd w:val="clear" w:color="auto" w:fill="FFFFFF"/>
        <w:spacing w:after="0"/>
        <w:ind w:right="5" w:firstLine="709"/>
        <w:jc w:val="both"/>
      </w:pPr>
      <w:r>
        <w:rPr>
          <w:szCs w:val="24"/>
        </w:rPr>
        <w:lastRenderedPageBreak/>
        <w:t>ПК 1.5. Использовать системы автоматизированного проектирования технологических процессов обработки деталей.</w:t>
      </w:r>
    </w:p>
    <w:p w:rsidR="00BD00B4" w:rsidRPr="00EB3842" w:rsidRDefault="00BD00B4" w:rsidP="00EB3842">
      <w:pPr>
        <w:shd w:val="clear" w:color="auto" w:fill="FFFFFF"/>
        <w:tabs>
          <w:tab w:val="left" w:pos="1358"/>
        </w:tabs>
        <w:spacing w:after="0"/>
        <w:ind w:right="5" w:firstLine="709"/>
        <w:jc w:val="both"/>
        <w:rPr>
          <w:i/>
        </w:rPr>
      </w:pPr>
      <w:r w:rsidRPr="00EB3842">
        <w:rPr>
          <w:i/>
          <w:szCs w:val="24"/>
        </w:rPr>
        <w:t>Участие в организации производственной деятельности структурного</w:t>
      </w:r>
      <w:r w:rsidR="00C43B75">
        <w:rPr>
          <w:i/>
          <w:szCs w:val="24"/>
        </w:rPr>
        <w:t xml:space="preserve"> </w:t>
      </w:r>
      <w:r w:rsidRPr="00EB3842">
        <w:rPr>
          <w:i/>
          <w:szCs w:val="24"/>
        </w:rPr>
        <w:t>подразделения.</w:t>
      </w:r>
    </w:p>
    <w:p w:rsidR="00BD00B4" w:rsidRDefault="00BD00B4" w:rsidP="00EB3842">
      <w:pPr>
        <w:shd w:val="clear" w:color="auto" w:fill="FFFFFF"/>
        <w:spacing w:after="0"/>
        <w:ind w:firstLine="709"/>
        <w:jc w:val="both"/>
      </w:pPr>
      <w:r>
        <w:rPr>
          <w:szCs w:val="24"/>
        </w:rPr>
        <w:t>ПК 2.1. Участвовать в планировании и организации работы структурного подразделения.</w:t>
      </w:r>
    </w:p>
    <w:p w:rsidR="00BD00B4" w:rsidRDefault="00BD00B4" w:rsidP="00EB3842">
      <w:pPr>
        <w:shd w:val="clear" w:color="auto" w:fill="FFFFFF"/>
        <w:spacing w:after="0"/>
        <w:ind w:firstLine="709"/>
      </w:pPr>
      <w:r>
        <w:rPr>
          <w:szCs w:val="24"/>
        </w:rPr>
        <w:t>ПК 2.2. Участвовать в руководстве работой структурного подразделения.</w:t>
      </w:r>
    </w:p>
    <w:p w:rsidR="00BD00B4" w:rsidRDefault="00BD00B4" w:rsidP="00EB3842">
      <w:pPr>
        <w:shd w:val="clear" w:color="auto" w:fill="FFFFFF"/>
        <w:spacing w:after="0"/>
        <w:ind w:firstLine="709"/>
      </w:pPr>
      <w:r>
        <w:rPr>
          <w:szCs w:val="24"/>
        </w:rPr>
        <w:t>ПК 2.3. Участвовать в анализе процесса и результатов деятельности подразделения.</w:t>
      </w:r>
    </w:p>
    <w:p w:rsidR="00BD00B4" w:rsidRPr="00EB3842" w:rsidRDefault="00BD00B4" w:rsidP="00EB3842">
      <w:pPr>
        <w:shd w:val="clear" w:color="auto" w:fill="FFFFFF"/>
        <w:tabs>
          <w:tab w:val="left" w:pos="1147"/>
        </w:tabs>
        <w:spacing w:after="0"/>
        <w:ind w:right="5" w:firstLine="709"/>
        <w:jc w:val="both"/>
        <w:rPr>
          <w:i/>
        </w:rPr>
      </w:pPr>
      <w:r w:rsidRPr="00EB3842">
        <w:rPr>
          <w:i/>
          <w:szCs w:val="24"/>
        </w:rPr>
        <w:t>Участие во внедрении технологических процессов изготовления деталей машин и</w:t>
      </w:r>
      <w:r w:rsidR="00C43B75">
        <w:rPr>
          <w:i/>
          <w:szCs w:val="24"/>
        </w:rPr>
        <w:t xml:space="preserve"> </w:t>
      </w:r>
      <w:r w:rsidRPr="00EB3842">
        <w:rPr>
          <w:i/>
          <w:szCs w:val="24"/>
        </w:rPr>
        <w:t>осуществление технического контроля.</w:t>
      </w:r>
    </w:p>
    <w:p w:rsidR="00BD00B4" w:rsidRDefault="00BD00B4" w:rsidP="00EB3842">
      <w:pPr>
        <w:shd w:val="clear" w:color="auto" w:fill="FFFFFF"/>
        <w:spacing w:after="0"/>
        <w:ind w:firstLine="709"/>
        <w:rPr>
          <w:szCs w:val="24"/>
        </w:rPr>
      </w:pPr>
      <w:r>
        <w:rPr>
          <w:szCs w:val="24"/>
        </w:rPr>
        <w:t xml:space="preserve">ПК 3.1. Участвовать в реализации технологического процесса по изготовлению деталей. </w:t>
      </w:r>
    </w:p>
    <w:p w:rsidR="00BD00B4" w:rsidRDefault="00BD00B4" w:rsidP="00EB3842">
      <w:pPr>
        <w:shd w:val="clear" w:color="auto" w:fill="FFFFFF"/>
        <w:spacing w:after="0"/>
        <w:ind w:firstLine="709"/>
      </w:pPr>
      <w:r>
        <w:rPr>
          <w:szCs w:val="24"/>
        </w:rPr>
        <w:t>ПК 3.2. Проводить контроль соответствия качества деталей требованиям технической документации.</w:t>
      </w:r>
    </w:p>
    <w:p w:rsidR="00EB3842" w:rsidRPr="00AE1BBE" w:rsidRDefault="00EB3842" w:rsidP="00EB3842">
      <w:pPr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AE1BBE">
        <w:rPr>
          <w:rFonts w:cs="Times New Roman"/>
          <w:i/>
          <w:color w:val="000000" w:themeColor="text1"/>
          <w:szCs w:val="24"/>
        </w:rPr>
        <w:t>Выполнение работ по одной или нескольким профессиям рабочих,</w:t>
      </w:r>
      <w:r>
        <w:rPr>
          <w:rFonts w:cs="Times New Roman"/>
          <w:i/>
          <w:color w:val="000000" w:themeColor="text1"/>
          <w:szCs w:val="24"/>
        </w:rPr>
        <w:t xml:space="preserve"> </w:t>
      </w:r>
      <w:r w:rsidRPr="00AE1BBE">
        <w:rPr>
          <w:rFonts w:cs="Times New Roman"/>
          <w:i/>
          <w:color w:val="000000" w:themeColor="text1"/>
          <w:szCs w:val="24"/>
        </w:rPr>
        <w:t>должностям служащих (</w:t>
      </w:r>
      <w:r w:rsidRPr="00EB3842">
        <w:rPr>
          <w:rFonts w:cs="Times New Roman"/>
          <w:i/>
          <w:szCs w:val="18"/>
        </w:rPr>
        <w:t>19149</w:t>
      </w:r>
      <w:r w:rsidRPr="00EB3842">
        <w:rPr>
          <w:rFonts w:cs="Times New Roman"/>
          <w:i/>
          <w:caps/>
          <w:szCs w:val="18"/>
        </w:rPr>
        <w:t xml:space="preserve"> </w:t>
      </w:r>
      <w:r w:rsidRPr="00EB3842">
        <w:rPr>
          <w:rFonts w:cs="Times New Roman"/>
          <w:i/>
          <w:szCs w:val="18"/>
        </w:rPr>
        <w:t>токарь</w:t>
      </w:r>
      <w:r w:rsidRPr="00AE1BBE">
        <w:rPr>
          <w:rFonts w:cs="Times New Roman"/>
          <w:i/>
          <w:color w:val="000000" w:themeColor="text1"/>
          <w:szCs w:val="24"/>
        </w:rPr>
        <w:t>)</w:t>
      </w:r>
    </w:p>
    <w:p w:rsidR="00EB3842" w:rsidRPr="001F503C" w:rsidRDefault="00EB3842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 xml:space="preserve">ПК </w:t>
      </w:r>
      <w:r>
        <w:rPr>
          <w:rFonts w:cs="Times New Roman"/>
          <w:color w:val="000000" w:themeColor="text1"/>
          <w:szCs w:val="24"/>
        </w:rPr>
        <w:t>4</w:t>
      </w:r>
      <w:r w:rsidRPr="001F503C">
        <w:rPr>
          <w:rFonts w:cs="Times New Roman"/>
          <w:color w:val="000000" w:themeColor="text1"/>
          <w:szCs w:val="24"/>
        </w:rPr>
        <w:t>.1 Вести технологический процесс изготовления изделий.</w:t>
      </w:r>
    </w:p>
    <w:p w:rsidR="00EB3842" w:rsidRDefault="00EB3842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 xml:space="preserve">ПК </w:t>
      </w:r>
      <w:r>
        <w:rPr>
          <w:rFonts w:cs="Times New Roman"/>
          <w:color w:val="000000" w:themeColor="text1"/>
          <w:szCs w:val="24"/>
        </w:rPr>
        <w:t>4</w:t>
      </w:r>
      <w:r w:rsidRPr="001F503C">
        <w:rPr>
          <w:rFonts w:cs="Times New Roman"/>
          <w:color w:val="000000" w:themeColor="text1"/>
          <w:szCs w:val="24"/>
        </w:rPr>
        <w:t>.2</w:t>
      </w:r>
      <w:proofErr w:type="gramStart"/>
      <w:r w:rsidRPr="001F503C">
        <w:rPr>
          <w:rFonts w:cs="Times New Roman"/>
          <w:color w:val="000000" w:themeColor="text1"/>
          <w:szCs w:val="24"/>
        </w:rPr>
        <w:t xml:space="preserve"> В</w:t>
      </w:r>
      <w:proofErr w:type="gramEnd"/>
      <w:r w:rsidRPr="001F503C">
        <w:rPr>
          <w:rFonts w:cs="Times New Roman"/>
          <w:color w:val="000000" w:themeColor="text1"/>
          <w:szCs w:val="24"/>
        </w:rPr>
        <w:t>ыполнять необходимые замеры.</w:t>
      </w:r>
    </w:p>
    <w:p w:rsidR="00AE1BBE" w:rsidRPr="001F503C" w:rsidRDefault="00AE1BBE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составных частях ППССЗ: рабочих программах всех учебных дисциплин (модулей), входящих в учебный план по специальности </w:t>
      </w:r>
      <w:r w:rsidR="00EB3842" w:rsidRPr="00BD00B4">
        <w:rPr>
          <w:rFonts w:eastAsia="Times New Roman" w:cs="Times New Roman"/>
          <w:bCs/>
          <w:color w:val="000000" w:themeColor="text1"/>
          <w:szCs w:val="24"/>
          <w:lang w:eastAsia="ru-RU"/>
        </w:rPr>
        <w:t>15.02.08 Технология машиностроения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программах учебной и производственных практик, программе итоговой государственной аттестации выпускников сформулированы конечные результаты обучения в органичной увязке с осваиваемыми знаниями, умениями и приобретаемыми компетенциями по ППССЗ</w:t>
      </w:r>
      <w:r w:rsidRPr="00DB7C1C">
        <w:rPr>
          <w:rFonts w:ascii="Georgia" w:eastAsia="Times New Roman" w:hAnsi="Georgia" w:cs="Times New Roman"/>
          <w:color w:val="000000" w:themeColor="text1"/>
          <w:sz w:val="21"/>
          <w:szCs w:val="21"/>
          <w:lang w:eastAsia="ru-RU"/>
        </w:rPr>
        <w:t>.</w:t>
      </w:r>
    </w:p>
    <w:sectPr w:rsidR="001F503C" w:rsidRPr="001F503C" w:rsidSect="001F503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7C9"/>
    <w:multiLevelType w:val="singleLevel"/>
    <w:tmpl w:val="8CC04A72"/>
    <w:lvl w:ilvl="0">
      <w:start w:val="3"/>
      <w:numFmt w:val="decimal"/>
      <w:lvlText w:val="4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">
    <w:nsid w:val="177D4ACB"/>
    <w:multiLevelType w:val="hybridMultilevel"/>
    <w:tmpl w:val="3F365C3C"/>
    <w:lvl w:ilvl="0" w:tplc="2200DF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5132"/>
    <w:multiLevelType w:val="singleLevel"/>
    <w:tmpl w:val="76E47948"/>
    <w:lvl w:ilvl="0">
      <w:start w:val="1"/>
      <w:numFmt w:val="decimal"/>
      <w:lvlText w:val="4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524863C8"/>
    <w:multiLevelType w:val="singleLevel"/>
    <w:tmpl w:val="469A1422"/>
    <w:lvl w:ilvl="0">
      <w:start w:val="1"/>
      <w:numFmt w:val="decimal"/>
      <w:lvlText w:val="4.3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4">
    <w:nsid w:val="73D046F4"/>
    <w:multiLevelType w:val="singleLevel"/>
    <w:tmpl w:val="6C2C5C9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7F313DCA"/>
    <w:multiLevelType w:val="hybridMultilevel"/>
    <w:tmpl w:val="55EE23A2"/>
    <w:lvl w:ilvl="0" w:tplc="332C8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E3"/>
    <w:rsid w:val="0000078C"/>
    <w:rsid w:val="001678E3"/>
    <w:rsid w:val="001F503C"/>
    <w:rsid w:val="00277D36"/>
    <w:rsid w:val="0038206D"/>
    <w:rsid w:val="00487C11"/>
    <w:rsid w:val="006956AA"/>
    <w:rsid w:val="007E028F"/>
    <w:rsid w:val="007F6359"/>
    <w:rsid w:val="009074ED"/>
    <w:rsid w:val="00AE1BBE"/>
    <w:rsid w:val="00B3001B"/>
    <w:rsid w:val="00BD00B4"/>
    <w:rsid w:val="00C43B75"/>
    <w:rsid w:val="00EB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KUPC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4</cp:revision>
  <dcterms:created xsi:type="dcterms:W3CDTF">2019-01-18T11:04:00Z</dcterms:created>
  <dcterms:modified xsi:type="dcterms:W3CDTF">2019-01-19T05:38:00Z</dcterms:modified>
</cp:coreProperties>
</file>